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3" w:rsidRDefault="005C21D3" w:rsidP="005C21D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5C21D3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Pr="007B0CDA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5C21D3" w:rsidRDefault="005C21D3" w:rsidP="005C21D3">
      <w:pPr>
        <w:rPr>
          <w:sz w:val="28"/>
          <w:szCs w:val="28"/>
        </w:rPr>
      </w:pPr>
    </w:p>
    <w:p w:rsidR="00FF5CAC" w:rsidRDefault="00FF5CAC" w:rsidP="005C21D3">
      <w:pPr>
        <w:rPr>
          <w:sz w:val="28"/>
          <w:szCs w:val="28"/>
        </w:rPr>
      </w:pPr>
    </w:p>
    <w:p w:rsidR="005C21D3" w:rsidRDefault="005C21D3" w:rsidP="005C21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21D3" w:rsidRDefault="005C21D3" w:rsidP="005C21D3">
      <w:pPr>
        <w:jc w:val="center"/>
        <w:rPr>
          <w:sz w:val="28"/>
          <w:szCs w:val="28"/>
        </w:rPr>
      </w:pPr>
    </w:p>
    <w:p w:rsidR="005C21D3" w:rsidRPr="0026323A" w:rsidRDefault="005C21D3" w:rsidP="005C21D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7318EF">
        <w:rPr>
          <w:sz w:val="28"/>
          <w:szCs w:val="28"/>
        </w:rPr>
        <w:t>10</w:t>
      </w:r>
      <w:r w:rsidRPr="0026323A">
        <w:rPr>
          <w:sz w:val="28"/>
          <w:szCs w:val="28"/>
        </w:rPr>
        <w:t>»</w:t>
      </w:r>
      <w:r w:rsidR="007318EF">
        <w:rPr>
          <w:sz w:val="28"/>
          <w:szCs w:val="28"/>
        </w:rPr>
        <w:t xml:space="preserve"> декабря </w:t>
      </w:r>
      <w:r w:rsidRPr="0026323A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65B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6323A">
        <w:rPr>
          <w:sz w:val="28"/>
          <w:szCs w:val="28"/>
        </w:rPr>
        <w:t xml:space="preserve">№ </w:t>
      </w:r>
      <w:r w:rsidR="007318EF">
        <w:rPr>
          <w:sz w:val="28"/>
          <w:szCs w:val="28"/>
        </w:rPr>
        <w:t>1489</w:t>
      </w:r>
    </w:p>
    <w:p w:rsidR="005C21D3" w:rsidRPr="0026323A" w:rsidRDefault="005C21D3" w:rsidP="005C21D3">
      <w:pPr>
        <w:jc w:val="center"/>
        <w:rPr>
          <w:sz w:val="28"/>
          <w:szCs w:val="28"/>
        </w:rPr>
      </w:pPr>
    </w:p>
    <w:p w:rsidR="005C21D3" w:rsidRDefault="005C21D3" w:rsidP="005C21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5C21D3" w:rsidRDefault="005C21D3" w:rsidP="005C21D3">
      <w:pPr>
        <w:jc w:val="center"/>
        <w:rPr>
          <w:sz w:val="28"/>
          <w:szCs w:val="28"/>
        </w:rPr>
      </w:pPr>
    </w:p>
    <w:p w:rsidR="005C21D3" w:rsidRDefault="005C21D3" w:rsidP="00365B52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внесени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0A4A35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</w:t>
      </w:r>
      <w:r w:rsidR="000066F0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дминистрации города Твери</w:t>
      </w:r>
    </w:p>
    <w:p w:rsidR="005C21D3" w:rsidRDefault="00287BBC" w:rsidP="005C21D3">
      <w:pPr>
        <w:jc w:val="center"/>
        <w:rPr>
          <w:b/>
          <w:bCs/>
          <w:sz w:val="28"/>
          <w:szCs w:val="28"/>
        </w:rPr>
      </w:pPr>
      <w:r w:rsidRPr="00287BBC">
        <w:rPr>
          <w:b/>
          <w:bCs/>
          <w:color w:val="000000"/>
          <w:sz w:val="28"/>
          <w:szCs w:val="28"/>
        </w:rPr>
        <w:t xml:space="preserve">от 29.12.2015 </w:t>
      </w:r>
      <w:r>
        <w:rPr>
          <w:b/>
          <w:bCs/>
          <w:color w:val="000000"/>
          <w:sz w:val="28"/>
          <w:szCs w:val="28"/>
        </w:rPr>
        <w:t>№</w:t>
      </w:r>
      <w:r w:rsidRPr="00287BBC">
        <w:rPr>
          <w:b/>
          <w:bCs/>
          <w:color w:val="000000"/>
          <w:sz w:val="28"/>
          <w:szCs w:val="28"/>
        </w:rPr>
        <w:t xml:space="preserve"> 2489 </w:t>
      </w:r>
      <w:r>
        <w:rPr>
          <w:b/>
          <w:bCs/>
          <w:color w:val="000000"/>
          <w:sz w:val="28"/>
          <w:szCs w:val="28"/>
        </w:rPr>
        <w:t>«</w:t>
      </w:r>
      <w:r w:rsidRPr="00287BBC">
        <w:rPr>
          <w:b/>
          <w:bCs/>
          <w:color w:val="000000"/>
          <w:sz w:val="28"/>
          <w:szCs w:val="28"/>
        </w:rPr>
        <w:t xml:space="preserve">Об утверждении Порядка разработки, корректировки, осуществления мониторинга и контроля </w:t>
      </w:r>
      <w:proofErr w:type="gramStart"/>
      <w:r w:rsidRPr="00287BBC">
        <w:rPr>
          <w:b/>
          <w:bCs/>
          <w:color w:val="000000"/>
          <w:sz w:val="28"/>
          <w:szCs w:val="28"/>
        </w:rPr>
        <w:t>реализации отдельных документов стратегического планирования города Твери</w:t>
      </w:r>
      <w:proofErr w:type="gramEnd"/>
      <w:r>
        <w:rPr>
          <w:b/>
          <w:bCs/>
          <w:color w:val="000000"/>
          <w:sz w:val="28"/>
          <w:szCs w:val="28"/>
        </w:rPr>
        <w:t>»</w:t>
      </w:r>
    </w:p>
    <w:bookmarkEnd w:id="0"/>
    <w:p w:rsidR="00360811" w:rsidRDefault="00360811" w:rsidP="005C21D3">
      <w:pPr>
        <w:jc w:val="center"/>
        <w:rPr>
          <w:b/>
          <w:bCs/>
          <w:sz w:val="28"/>
          <w:szCs w:val="28"/>
        </w:rPr>
      </w:pPr>
    </w:p>
    <w:p w:rsidR="005C21D3" w:rsidRDefault="005C21D3" w:rsidP="00871E5E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8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</w:t>
      </w:r>
      <w:r w:rsidR="000A4A35">
        <w:rPr>
          <w:sz w:val="28"/>
          <w:szCs w:val="28"/>
        </w:rPr>
        <w:t>,</w:t>
      </w:r>
      <w:r w:rsidR="00D34A64">
        <w:rPr>
          <w:sz w:val="28"/>
          <w:szCs w:val="28"/>
        </w:rPr>
        <w:t xml:space="preserve"> </w:t>
      </w:r>
    </w:p>
    <w:p w:rsidR="00D34A64" w:rsidRPr="00871E5E" w:rsidRDefault="00D34A64" w:rsidP="00871E5E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C21D3" w:rsidRPr="0022479C" w:rsidRDefault="005C21D3" w:rsidP="005C21D3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5C21D3" w:rsidRPr="00375A42" w:rsidRDefault="005C21D3" w:rsidP="005C21D3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06DCF" w:rsidRDefault="00287BBC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Внести в </w:t>
      </w:r>
      <w:hyperlink r:id="rId9" w:history="1">
        <w:r w:rsidRPr="000A4A35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0A4A35">
        <w:rPr>
          <w:rFonts w:eastAsiaTheme="minorHAnsi"/>
          <w:sz w:val="28"/>
          <w:szCs w:val="28"/>
          <w:lang w:eastAsia="en-US"/>
        </w:rPr>
        <w:t xml:space="preserve"> разработ</w:t>
      </w:r>
      <w:r>
        <w:rPr>
          <w:rFonts w:eastAsiaTheme="minorHAnsi"/>
          <w:sz w:val="28"/>
          <w:szCs w:val="28"/>
          <w:lang w:eastAsia="en-US"/>
        </w:rPr>
        <w:t>ки, корректировки, осуществления мониторинга и контроля реализации отдельных документов стратегического планирова</w:t>
      </w:r>
      <w:r w:rsidR="000A4A35">
        <w:rPr>
          <w:rFonts w:eastAsiaTheme="minorHAnsi"/>
          <w:sz w:val="28"/>
          <w:szCs w:val="28"/>
          <w:lang w:eastAsia="en-US"/>
        </w:rPr>
        <w:t xml:space="preserve">ния города Твери, утвержденный </w:t>
      </w:r>
      <w:r w:rsidR="000A4A35" w:rsidRPr="00506DCF">
        <w:rPr>
          <w:rFonts w:eastAsiaTheme="minorHAnsi"/>
          <w:sz w:val="28"/>
          <w:szCs w:val="28"/>
          <w:lang w:eastAsia="en-US"/>
        </w:rPr>
        <w:t>п</w:t>
      </w:r>
      <w:r w:rsidRPr="00506DC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0A4A35" w:rsidRPr="00506DCF">
        <w:rPr>
          <w:rFonts w:eastAsiaTheme="minorHAnsi"/>
          <w:sz w:val="28"/>
          <w:szCs w:val="28"/>
          <w:lang w:eastAsia="en-US"/>
        </w:rPr>
        <w:t>А</w:t>
      </w:r>
      <w:r w:rsidRPr="00506DCF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города Твери от 29.12.2015  № 2489 (далее - Порядок), следующ</w:t>
      </w:r>
      <w:r w:rsidR="00506DCF">
        <w:rPr>
          <w:rFonts w:eastAsiaTheme="minorHAnsi"/>
          <w:sz w:val="28"/>
          <w:szCs w:val="28"/>
          <w:lang w:eastAsia="en-US"/>
        </w:rPr>
        <w:t>ие изменения</w:t>
      </w:r>
      <w:r>
        <w:rPr>
          <w:rFonts w:eastAsiaTheme="minorHAnsi"/>
          <w:sz w:val="28"/>
          <w:szCs w:val="28"/>
          <w:lang w:eastAsia="en-US"/>
        </w:rPr>
        <w:t>:</w:t>
      </w:r>
      <w:r w:rsidR="00506DCF">
        <w:rPr>
          <w:rFonts w:eastAsiaTheme="minorHAnsi"/>
          <w:sz w:val="28"/>
          <w:szCs w:val="28"/>
          <w:lang w:eastAsia="en-US"/>
        </w:rPr>
        <w:t xml:space="preserve"> </w:t>
      </w:r>
    </w:p>
    <w:p w:rsidR="00506DCF" w:rsidRDefault="00BA5044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34A64">
        <w:rPr>
          <w:sz w:val="28"/>
          <w:szCs w:val="28"/>
        </w:rPr>
        <w:t xml:space="preserve"> </w:t>
      </w:r>
      <w:r w:rsidR="00506DCF">
        <w:rPr>
          <w:sz w:val="28"/>
          <w:szCs w:val="28"/>
        </w:rPr>
        <w:t xml:space="preserve">В разделе </w:t>
      </w:r>
      <w:r w:rsidR="00506DCF">
        <w:rPr>
          <w:sz w:val="28"/>
          <w:szCs w:val="28"/>
          <w:lang w:val="en-US"/>
        </w:rPr>
        <w:t>I</w:t>
      </w:r>
      <w:r w:rsidR="00506DCF">
        <w:rPr>
          <w:sz w:val="28"/>
          <w:szCs w:val="28"/>
        </w:rPr>
        <w:t xml:space="preserve"> Порядка: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1.5 слово </w:t>
      </w:r>
      <w:r w:rsidR="00F71B98">
        <w:rPr>
          <w:sz w:val="28"/>
          <w:szCs w:val="28"/>
        </w:rPr>
        <w:t xml:space="preserve">«администрации» </w:t>
      </w:r>
      <w:r>
        <w:rPr>
          <w:sz w:val="28"/>
          <w:szCs w:val="28"/>
        </w:rPr>
        <w:t xml:space="preserve">заменить словом </w:t>
      </w:r>
      <w:r w:rsidR="00F71B98">
        <w:rPr>
          <w:sz w:val="28"/>
          <w:szCs w:val="28"/>
        </w:rPr>
        <w:t>«Администрации»</w:t>
      </w:r>
      <w:r>
        <w:rPr>
          <w:sz w:val="28"/>
          <w:szCs w:val="28"/>
        </w:rPr>
        <w:t>;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1.7 слово </w:t>
      </w:r>
      <w:r w:rsidR="00F71B98">
        <w:rPr>
          <w:sz w:val="28"/>
          <w:szCs w:val="28"/>
        </w:rPr>
        <w:t xml:space="preserve">«администрацией» </w:t>
      </w:r>
      <w:r>
        <w:rPr>
          <w:sz w:val="28"/>
          <w:szCs w:val="28"/>
        </w:rPr>
        <w:t>заменить словом</w:t>
      </w:r>
      <w:r w:rsidR="00F71B98">
        <w:rPr>
          <w:sz w:val="28"/>
          <w:szCs w:val="28"/>
        </w:rPr>
        <w:t xml:space="preserve"> «Администрацией»</w:t>
      </w:r>
      <w:r>
        <w:rPr>
          <w:sz w:val="28"/>
          <w:szCs w:val="28"/>
        </w:rPr>
        <w:t>;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1.8 слова «постановлением администрации» заменить словами «постановлением Администрации».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Порядка: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подпунктах 2.2.1, 2.2.2, 2.2.3 пункта 2.2 слово «администрации» заменить словом «Администрации»;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б) а</w:t>
      </w:r>
      <w:r w:rsidR="00D34A64">
        <w:rPr>
          <w:sz w:val="28"/>
          <w:szCs w:val="28"/>
        </w:rPr>
        <w:t>бзац семнадцатый</w:t>
      </w:r>
      <w:r w:rsidR="00BA5044">
        <w:rPr>
          <w:sz w:val="28"/>
          <w:szCs w:val="28"/>
        </w:rPr>
        <w:t> </w:t>
      </w:r>
      <w:r w:rsidR="00D34A64">
        <w:rPr>
          <w:rFonts w:eastAsiaTheme="minorHAnsi"/>
          <w:sz w:val="28"/>
          <w:szCs w:val="28"/>
          <w:lang w:eastAsia="en-US"/>
        </w:rPr>
        <w:t>подп</w:t>
      </w:r>
      <w:r w:rsidR="00D34A64" w:rsidRPr="007B1F4E">
        <w:rPr>
          <w:rFonts w:eastAsiaTheme="minorHAnsi"/>
          <w:sz w:val="28"/>
          <w:szCs w:val="28"/>
          <w:lang w:eastAsia="en-US"/>
        </w:rPr>
        <w:t>ункт</w:t>
      </w:r>
      <w:r w:rsidR="00D34A64">
        <w:rPr>
          <w:rFonts w:eastAsiaTheme="minorHAnsi"/>
          <w:sz w:val="28"/>
          <w:szCs w:val="28"/>
          <w:lang w:eastAsia="en-US"/>
        </w:rPr>
        <w:t>а</w:t>
      </w:r>
      <w:r w:rsidR="00D34A64" w:rsidRPr="007B1F4E">
        <w:rPr>
          <w:rFonts w:eastAsiaTheme="minorHAnsi"/>
          <w:sz w:val="28"/>
          <w:szCs w:val="28"/>
          <w:lang w:eastAsia="en-US"/>
        </w:rPr>
        <w:t xml:space="preserve"> 2.</w:t>
      </w:r>
      <w:r w:rsidR="00D34A64">
        <w:rPr>
          <w:rFonts w:eastAsiaTheme="minorHAnsi"/>
          <w:sz w:val="28"/>
          <w:szCs w:val="28"/>
          <w:lang w:eastAsia="en-US"/>
        </w:rPr>
        <w:t>4.1</w:t>
      </w:r>
      <w:r w:rsidR="00D34A64" w:rsidRPr="00D34A64">
        <w:rPr>
          <w:sz w:val="28"/>
          <w:szCs w:val="28"/>
        </w:rPr>
        <w:t xml:space="preserve"> </w:t>
      </w:r>
      <w:r w:rsidR="00D34A64">
        <w:rPr>
          <w:sz w:val="28"/>
          <w:szCs w:val="28"/>
        </w:rPr>
        <w:t>пункта 2.4</w:t>
      </w:r>
      <w:r w:rsidR="00D34A64">
        <w:rPr>
          <w:rFonts w:eastAsiaTheme="minorHAnsi"/>
          <w:sz w:val="28"/>
          <w:szCs w:val="28"/>
          <w:lang w:eastAsia="en-US"/>
        </w:rPr>
        <w:t xml:space="preserve"> </w:t>
      </w:r>
      <w:r w:rsidR="004C210B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262D9B">
        <w:rPr>
          <w:rFonts w:eastAsiaTheme="minorHAnsi"/>
          <w:sz w:val="28"/>
          <w:szCs w:val="28"/>
          <w:lang w:eastAsia="en-US"/>
        </w:rPr>
        <w:t>следующей</w:t>
      </w:r>
      <w:r w:rsidR="004C210B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506DCF" w:rsidRDefault="004C210B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34A64">
        <w:rPr>
          <w:rFonts w:eastAsiaTheme="minorHAnsi"/>
          <w:sz w:val="28"/>
          <w:szCs w:val="28"/>
          <w:lang w:eastAsia="en-US"/>
        </w:rPr>
        <w:t xml:space="preserve">д) </w:t>
      </w:r>
      <w:r w:rsidR="00287BBC" w:rsidRPr="00287BBC">
        <w:rPr>
          <w:sz w:val="28"/>
          <w:szCs w:val="28"/>
        </w:rPr>
        <w:t>оценку финансовых ресурсов, необходимых для реализации Стратегии</w:t>
      </w:r>
      <w:proofErr w:type="gramStart"/>
      <w:r>
        <w:rPr>
          <w:sz w:val="28"/>
          <w:szCs w:val="28"/>
        </w:rPr>
        <w:t>;»</w:t>
      </w:r>
      <w:proofErr w:type="gramEnd"/>
      <w:r w:rsidR="00506DCF">
        <w:rPr>
          <w:rFonts w:eastAsiaTheme="minorHAnsi"/>
          <w:sz w:val="28"/>
          <w:szCs w:val="28"/>
          <w:lang w:eastAsia="en-US"/>
        </w:rPr>
        <w:t>;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в подпунктах </w:t>
      </w:r>
      <w:r w:rsidR="00F71B98">
        <w:rPr>
          <w:rFonts w:eastAsiaTheme="minorHAnsi"/>
          <w:sz w:val="28"/>
          <w:szCs w:val="28"/>
          <w:lang w:eastAsia="en-US"/>
        </w:rPr>
        <w:t xml:space="preserve">2.4.2.1, </w:t>
      </w:r>
      <w:r>
        <w:rPr>
          <w:rFonts w:eastAsiaTheme="minorHAnsi"/>
          <w:sz w:val="28"/>
          <w:szCs w:val="28"/>
          <w:lang w:eastAsia="en-US"/>
        </w:rPr>
        <w:t>2.4.2.2, 2.4.2.3, 2.4.4 пункта 2.4 слово «администрации» заменить словом «Администрации».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разделе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506D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Порядка слово «администрация» в соответствующем падеже заменить словом «Администрация» в соответствующем падеже.</w:t>
      </w:r>
    </w:p>
    <w:p w:rsidR="00506DCF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</w:t>
      </w:r>
      <w:r w:rsidRPr="00506DCF">
        <w:t xml:space="preserve"> </w:t>
      </w:r>
      <w:r w:rsidRPr="00506DCF">
        <w:rPr>
          <w:rFonts w:eastAsiaTheme="minorHAnsi"/>
          <w:sz w:val="28"/>
          <w:szCs w:val="28"/>
          <w:lang w:eastAsia="en-US"/>
        </w:rPr>
        <w:t>разделе I</w:t>
      </w:r>
      <w:r>
        <w:rPr>
          <w:rFonts w:eastAsiaTheme="minorHAnsi"/>
          <w:sz w:val="28"/>
          <w:szCs w:val="28"/>
          <w:lang w:val="en-US" w:eastAsia="en-US"/>
        </w:rPr>
        <w:t>V</w:t>
      </w:r>
      <w:r w:rsidRPr="00506D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Порядка </w:t>
      </w:r>
      <w:r w:rsidRPr="00506DCF">
        <w:rPr>
          <w:rFonts w:eastAsiaTheme="minorHAnsi"/>
          <w:sz w:val="28"/>
          <w:szCs w:val="28"/>
          <w:lang w:eastAsia="en-US"/>
        </w:rPr>
        <w:t>слово «администрация» в соответствующем падеже заменить словом «Администрация» в соответствующем падеже.</w:t>
      </w:r>
    </w:p>
    <w:p w:rsidR="00506DCF" w:rsidRPr="00506DCF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 </w:t>
      </w:r>
      <w:r w:rsidRPr="00506DCF">
        <w:rPr>
          <w:rFonts w:eastAsiaTheme="minorHAnsi"/>
          <w:sz w:val="28"/>
          <w:szCs w:val="28"/>
          <w:lang w:eastAsia="en-US"/>
        </w:rPr>
        <w:t>В разделе V Порядка слово «администрация» в соответствующем падеже заменить словом «Администрация» в соответствующем падеже.</w:t>
      </w:r>
    </w:p>
    <w:p w:rsidR="005C21D3" w:rsidRPr="002932F4" w:rsidRDefault="00506DCF" w:rsidP="00506D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5C21D3" w:rsidRPr="002932F4">
        <w:rPr>
          <w:sz w:val="28"/>
          <w:szCs w:val="28"/>
        </w:rPr>
        <w:t xml:space="preserve">Настоящее постановление вступает в силу со дня </w:t>
      </w:r>
      <w:r w:rsidR="005C21D3" w:rsidRPr="002932F4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5C21D3" w:rsidRDefault="005C21D3" w:rsidP="005C21D3">
      <w:pPr>
        <w:rPr>
          <w:sz w:val="28"/>
          <w:szCs w:val="28"/>
        </w:rPr>
      </w:pPr>
    </w:p>
    <w:p w:rsidR="00072979" w:rsidRDefault="00072979" w:rsidP="005C21D3">
      <w:pPr>
        <w:rPr>
          <w:sz w:val="28"/>
          <w:szCs w:val="28"/>
        </w:rPr>
      </w:pPr>
    </w:p>
    <w:p w:rsidR="00072979" w:rsidRPr="004B0BC6" w:rsidRDefault="00072979" w:rsidP="005C21D3">
      <w:pPr>
        <w:rPr>
          <w:sz w:val="28"/>
          <w:szCs w:val="28"/>
        </w:rPr>
      </w:pPr>
    </w:p>
    <w:p w:rsidR="005C21D3" w:rsidRDefault="005C21D3" w:rsidP="00365B52">
      <w:pPr>
        <w:jc w:val="both"/>
        <w:rPr>
          <w:sz w:val="28"/>
          <w:szCs w:val="28"/>
        </w:rPr>
      </w:pPr>
      <w:r w:rsidRPr="004B0BC6">
        <w:rPr>
          <w:sz w:val="28"/>
          <w:szCs w:val="28"/>
        </w:rPr>
        <w:t>Глава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  <w:t xml:space="preserve"> А.В. Огоньков</w:t>
      </w: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6F22BA" w:rsidRDefault="006F22BA" w:rsidP="005C21D3">
      <w:pPr>
        <w:ind w:hanging="142"/>
        <w:jc w:val="both"/>
        <w:rPr>
          <w:sz w:val="28"/>
          <w:szCs w:val="28"/>
        </w:rPr>
      </w:pPr>
    </w:p>
    <w:p w:rsidR="00871E5E" w:rsidRDefault="00871E5E" w:rsidP="005C21D3">
      <w:pPr>
        <w:ind w:hanging="142"/>
        <w:jc w:val="both"/>
        <w:rPr>
          <w:sz w:val="28"/>
          <w:szCs w:val="28"/>
        </w:rPr>
      </w:pPr>
    </w:p>
    <w:sectPr w:rsidR="00871E5E" w:rsidSect="00365B52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27" w:rsidRDefault="00A81627">
      <w:r>
        <w:separator/>
      </w:r>
    </w:p>
  </w:endnote>
  <w:endnote w:type="continuationSeparator" w:id="0">
    <w:p w:rsidR="00A81627" w:rsidRDefault="00A8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27" w:rsidRDefault="00A81627">
      <w:r>
        <w:separator/>
      </w:r>
    </w:p>
  </w:footnote>
  <w:footnote w:type="continuationSeparator" w:id="0">
    <w:p w:rsidR="00A81627" w:rsidRDefault="00A8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59656"/>
      <w:docPartObj>
        <w:docPartGallery w:val="Page Numbers (Top of Page)"/>
        <w:docPartUnique/>
      </w:docPartObj>
    </w:sdtPr>
    <w:sdtEndPr/>
    <w:sdtContent>
      <w:p w:rsidR="00BE7C5A" w:rsidRPr="00F719B7" w:rsidRDefault="002C16F9" w:rsidP="006A3A0F">
        <w:pPr>
          <w:pStyle w:val="a4"/>
          <w:jc w:val="center"/>
        </w:pPr>
        <w:r w:rsidRPr="00F719B7"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11"/>
    <w:rsid w:val="000066F0"/>
    <w:rsid w:val="00012B2F"/>
    <w:rsid w:val="00020554"/>
    <w:rsid w:val="00026F0D"/>
    <w:rsid w:val="00040634"/>
    <w:rsid w:val="000670CF"/>
    <w:rsid w:val="00072297"/>
    <w:rsid w:val="00072979"/>
    <w:rsid w:val="000A4A35"/>
    <w:rsid w:val="000C33FF"/>
    <w:rsid w:val="000C40C8"/>
    <w:rsid w:val="000D33EF"/>
    <w:rsid w:val="00120639"/>
    <w:rsid w:val="00153A85"/>
    <w:rsid w:val="00165CBE"/>
    <w:rsid w:val="0016736E"/>
    <w:rsid w:val="001A2CF3"/>
    <w:rsid w:val="001B3C74"/>
    <w:rsid w:val="001C2FEC"/>
    <w:rsid w:val="001E225A"/>
    <w:rsid w:val="00203165"/>
    <w:rsid w:val="002062C7"/>
    <w:rsid w:val="00210AD7"/>
    <w:rsid w:val="00262D9B"/>
    <w:rsid w:val="00267910"/>
    <w:rsid w:val="00287BBC"/>
    <w:rsid w:val="00294233"/>
    <w:rsid w:val="002A4E58"/>
    <w:rsid w:val="002C16F9"/>
    <w:rsid w:val="002C4678"/>
    <w:rsid w:val="002E0E34"/>
    <w:rsid w:val="002E19BE"/>
    <w:rsid w:val="002F3AA7"/>
    <w:rsid w:val="003040F4"/>
    <w:rsid w:val="00342F4A"/>
    <w:rsid w:val="00360811"/>
    <w:rsid w:val="00365B52"/>
    <w:rsid w:val="004204D0"/>
    <w:rsid w:val="004675DC"/>
    <w:rsid w:val="004842AE"/>
    <w:rsid w:val="004C210B"/>
    <w:rsid w:val="004C6914"/>
    <w:rsid w:val="004D21C3"/>
    <w:rsid w:val="00503124"/>
    <w:rsid w:val="00506DCF"/>
    <w:rsid w:val="00531478"/>
    <w:rsid w:val="00551115"/>
    <w:rsid w:val="005A0A3B"/>
    <w:rsid w:val="005C21D3"/>
    <w:rsid w:val="005D6B75"/>
    <w:rsid w:val="005F2029"/>
    <w:rsid w:val="00657E33"/>
    <w:rsid w:val="00672D11"/>
    <w:rsid w:val="006A3232"/>
    <w:rsid w:val="006F22BA"/>
    <w:rsid w:val="00702553"/>
    <w:rsid w:val="00706BCD"/>
    <w:rsid w:val="0070782E"/>
    <w:rsid w:val="00712B2A"/>
    <w:rsid w:val="007318EF"/>
    <w:rsid w:val="0075739D"/>
    <w:rsid w:val="00793F32"/>
    <w:rsid w:val="007A4E0E"/>
    <w:rsid w:val="007B2CCB"/>
    <w:rsid w:val="007B6C3B"/>
    <w:rsid w:val="00801E4F"/>
    <w:rsid w:val="008063CC"/>
    <w:rsid w:val="008523CB"/>
    <w:rsid w:val="00871E5E"/>
    <w:rsid w:val="00872F4F"/>
    <w:rsid w:val="008A13DB"/>
    <w:rsid w:val="008A6C3E"/>
    <w:rsid w:val="008C2E8C"/>
    <w:rsid w:val="008D5813"/>
    <w:rsid w:val="008F136D"/>
    <w:rsid w:val="00922838"/>
    <w:rsid w:val="00943DB4"/>
    <w:rsid w:val="00954EF5"/>
    <w:rsid w:val="00974EB8"/>
    <w:rsid w:val="009B25E4"/>
    <w:rsid w:val="009B7E2B"/>
    <w:rsid w:val="009C1B45"/>
    <w:rsid w:val="009E4699"/>
    <w:rsid w:val="009F46FD"/>
    <w:rsid w:val="00A12BF5"/>
    <w:rsid w:val="00A40417"/>
    <w:rsid w:val="00A54A8C"/>
    <w:rsid w:val="00A61C81"/>
    <w:rsid w:val="00A81627"/>
    <w:rsid w:val="00A823DC"/>
    <w:rsid w:val="00AD12B3"/>
    <w:rsid w:val="00AE671F"/>
    <w:rsid w:val="00AF20F1"/>
    <w:rsid w:val="00B127AC"/>
    <w:rsid w:val="00B74EAE"/>
    <w:rsid w:val="00B920FB"/>
    <w:rsid w:val="00BA2E3C"/>
    <w:rsid w:val="00BA5044"/>
    <w:rsid w:val="00BD5CE2"/>
    <w:rsid w:val="00BE0B32"/>
    <w:rsid w:val="00BE1958"/>
    <w:rsid w:val="00C05351"/>
    <w:rsid w:val="00C20E02"/>
    <w:rsid w:val="00C26BEA"/>
    <w:rsid w:val="00C27677"/>
    <w:rsid w:val="00C277D7"/>
    <w:rsid w:val="00C468B4"/>
    <w:rsid w:val="00C73E82"/>
    <w:rsid w:val="00C779F4"/>
    <w:rsid w:val="00C87F0C"/>
    <w:rsid w:val="00CF75EE"/>
    <w:rsid w:val="00D34A64"/>
    <w:rsid w:val="00D40218"/>
    <w:rsid w:val="00D756A1"/>
    <w:rsid w:val="00D77BFC"/>
    <w:rsid w:val="00D84646"/>
    <w:rsid w:val="00E05F4E"/>
    <w:rsid w:val="00E201E1"/>
    <w:rsid w:val="00E43CA0"/>
    <w:rsid w:val="00E74F43"/>
    <w:rsid w:val="00E9176B"/>
    <w:rsid w:val="00E91939"/>
    <w:rsid w:val="00EB0BE5"/>
    <w:rsid w:val="00EB30C9"/>
    <w:rsid w:val="00EE1D2E"/>
    <w:rsid w:val="00F22889"/>
    <w:rsid w:val="00F53F9D"/>
    <w:rsid w:val="00F719B7"/>
    <w:rsid w:val="00F71B98"/>
    <w:rsid w:val="00FA04F0"/>
    <w:rsid w:val="00FD0E82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1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3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A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8A6C3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8A6C3E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2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21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2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1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D3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A6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8A6C3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8A6C3E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3A3F7A5F6ABEE0046C0656B03863B9649837A69FEF426555B1CD6498B0AF133211BD5517F4645402590p8i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FC0996997AD7E3841CD21D89A18FA351B4C8DB90E0594808442929871A9A327143C003B707E2648DBF70CD8F915E6C358635B6490D893E01D4CC06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1ED9-7730-45F4-B01D-9AA741A6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2019-11-11T14:37:00Z</cp:lastPrinted>
  <dcterms:created xsi:type="dcterms:W3CDTF">2019-12-10T14:46:00Z</dcterms:created>
  <dcterms:modified xsi:type="dcterms:W3CDTF">2019-12-10T14:46:00Z</dcterms:modified>
</cp:coreProperties>
</file>